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8A9F6" w14:textId="0AFB937C" w:rsidR="0076509B" w:rsidRDefault="0076509B" w:rsidP="00871621">
      <w:pPr>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allowOverlap="1" wp14:anchorId="19355DD0" wp14:editId="0ED25398">
            <wp:simplePos x="0" y="0"/>
            <wp:positionH relativeFrom="margin">
              <wp:align>right</wp:align>
            </wp:positionH>
            <wp:positionV relativeFrom="paragraph">
              <wp:posOffset>0</wp:posOffset>
            </wp:positionV>
            <wp:extent cx="2359489" cy="1209675"/>
            <wp:effectExtent l="0" t="0" r="3175" b="0"/>
            <wp:wrapSquare wrapText="bothSides"/>
            <wp:docPr id="111706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9489"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1BF56" w14:textId="77777777" w:rsidR="0076509B" w:rsidRDefault="0076509B" w:rsidP="00871621">
      <w:pPr>
        <w:spacing w:after="0" w:line="240" w:lineRule="auto"/>
        <w:rPr>
          <w:rFonts w:ascii="Arial" w:eastAsia="Arial" w:hAnsi="Arial" w:cs="Arial"/>
          <w:sz w:val="24"/>
          <w:szCs w:val="24"/>
        </w:rPr>
      </w:pPr>
    </w:p>
    <w:p w14:paraId="385A7B41" w14:textId="77777777" w:rsidR="0076509B" w:rsidRDefault="0076509B" w:rsidP="00871621">
      <w:pPr>
        <w:spacing w:after="0" w:line="240" w:lineRule="auto"/>
        <w:rPr>
          <w:rFonts w:ascii="Arial" w:eastAsia="Arial" w:hAnsi="Arial" w:cs="Arial"/>
          <w:sz w:val="24"/>
          <w:szCs w:val="24"/>
        </w:rPr>
      </w:pPr>
    </w:p>
    <w:p w14:paraId="1CBC2BA5" w14:textId="77777777" w:rsidR="0076509B" w:rsidRDefault="0076509B" w:rsidP="00871621">
      <w:pPr>
        <w:spacing w:after="0" w:line="240" w:lineRule="auto"/>
        <w:rPr>
          <w:rFonts w:ascii="Arial" w:eastAsia="Arial" w:hAnsi="Arial" w:cs="Arial"/>
          <w:sz w:val="24"/>
          <w:szCs w:val="24"/>
        </w:rPr>
      </w:pPr>
    </w:p>
    <w:p w14:paraId="133262BD" w14:textId="77777777" w:rsidR="0076509B" w:rsidRDefault="0076509B" w:rsidP="00871621">
      <w:pPr>
        <w:spacing w:after="0" w:line="240" w:lineRule="auto"/>
        <w:rPr>
          <w:rFonts w:ascii="Arial" w:eastAsia="Arial" w:hAnsi="Arial" w:cs="Arial"/>
          <w:sz w:val="24"/>
          <w:szCs w:val="24"/>
        </w:rPr>
      </w:pPr>
    </w:p>
    <w:p w14:paraId="764153CB" w14:textId="77777777" w:rsidR="0076509B" w:rsidRDefault="0076509B" w:rsidP="00871621">
      <w:pPr>
        <w:spacing w:after="0" w:line="240" w:lineRule="auto"/>
        <w:rPr>
          <w:rFonts w:ascii="Arial" w:eastAsia="Arial" w:hAnsi="Arial" w:cs="Arial"/>
          <w:sz w:val="24"/>
          <w:szCs w:val="24"/>
        </w:rPr>
      </w:pPr>
    </w:p>
    <w:p w14:paraId="6CD05178" w14:textId="77777777" w:rsidR="0076509B" w:rsidRDefault="0076509B" w:rsidP="00871621">
      <w:pPr>
        <w:spacing w:after="0" w:line="240" w:lineRule="auto"/>
        <w:rPr>
          <w:rFonts w:ascii="Arial" w:eastAsia="Arial" w:hAnsi="Arial" w:cs="Arial"/>
          <w:sz w:val="24"/>
          <w:szCs w:val="24"/>
        </w:rPr>
      </w:pPr>
    </w:p>
    <w:p w14:paraId="72F3E10E" w14:textId="4338959C" w:rsidR="00871621" w:rsidRDefault="00871621" w:rsidP="00871621">
      <w:pPr>
        <w:spacing w:after="0" w:line="240" w:lineRule="auto"/>
        <w:rPr>
          <w:rFonts w:ascii="Arial" w:eastAsia="Arial" w:hAnsi="Arial" w:cs="Arial"/>
          <w:sz w:val="24"/>
          <w:szCs w:val="24"/>
        </w:rPr>
      </w:pPr>
      <w:r w:rsidRPr="00871621">
        <w:rPr>
          <w:rFonts w:ascii="Arial" w:eastAsia="Arial" w:hAnsi="Arial" w:cs="Arial"/>
          <w:sz w:val="24"/>
          <w:szCs w:val="24"/>
        </w:rPr>
        <w:t>We’re counting down to the 2026 ZRA Annual Conference</w:t>
      </w:r>
      <w:r>
        <w:rPr>
          <w:rFonts w:ascii="Arial" w:eastAsia="Arial" w:hAnsi="Arial" w:cs="Arial"/>
          <w:sz w:val="24"/>
          <w:szCs w:val="24"/>
        </w:rPr>
        <w:t xml:space="preserve"> </w:t>
      </w:r>
      <w:r w:rsidRPr="00871621">
        <w:rPr>
          <w:rFonts w:ascii="Arial" w:eastAsia="Arial" w:hAnsi="Arial" w:cs="Arial"/>
          <w:sz w:val="24"/>
          <w:szCs w:val="24"/>
        </w:rPr>
        <w:t>and we want to be sure you’re aware of the incredible value this week delivers. Whether you’re a long-standing member or new to ZRA, this conference is packed with professional development, networking opportunities, and memorable experiences you won’t want to miss.</w:t>
      </w:r>
    </w:p>
    <w:p w14:paraId="29DABD02" w14:textId="77777777" w:rsidR="00871621" w:rsidRPr="00871621" w:rsidRDefault="00871621" w:rsidP="00871621">
      <w:pPr>
        <w:spacing w:after="0" w:line="240" w:lineRule="auto"/>
        <w:rPr>
          <w:rFonts w:ascii="Arial" w:eastAsia="Arial" w:hAnsi="Arial" w:cs="Arial"/>
          <w:sz w:val="24"/>
          <w:szCs w:val="24"/>
        </w:rPr>
      </w:pPr>
    </w:p>
    <w:p w14:paraId="110DBB04" w14:textId="77777777" w:rsidR="00871621" w:rsidRDefault="00871621" w:rsidP="00871621">
      <w:pPr>
        <w:spacing w:after="0" w:line="240" w:lineRule="auto"/>
        <w:rPr>
          <w:rFonts w:ascii="Arial" w:eastAsia="Arial" w:hAnsi="Arial" w:cs="Arial"/>
          <w:sz w:val="24"/>
          <w:szCs w:val="24"/>
        </w:rPr>
      </w:pPr>
      <w:r w:rsidRPr="00871621">
        <w:rPr>
          <w:rFonts w:ascii="Arial" w:eastAsia="Arial" w:hAnsi="Arial" w:cs="Arial"/>
          <w:sz w:val="24"/>
          <w:szCs w:val="24"/>
        </w:rPr>
        <w:t>So—should you attend?</w:t>
      </w:r>
    </w:p>
    <w:p w14:paraId="3E704F62" w14:textId="77777777" w:rsidR="00871621" w:rsidRPr="00871621" w:rsidRDefault="00871621" w:rsidP="00871621">
      <w:pPr>
        <w:spacing w:after="0" w:line="240" w:lineRule="auto"/>
        <w:rPr>
          <w:rFonts w:ascii="Arial" w:eastAsia="Arial" w:hAnsi="Arial" w:cs="Arial"/>
          <w:sz w:val="24"/>
          <w:szCs w:val="24"/>
        </w:rPr>
      </w:pPr>
    </w:p>
    <w:p w14:paraId="56CC55B4" w14:textId="77777777" w:rsidR="00871621" w:rsidRPr="00871621" w:rsidRDefault="00871621" w:rsidP="00871621">
      <w:pPr>
        <w:spacing w:after="0" w:line="240" w:lineRule="auto"/>
        <w:rPr>
          <w:rFonts w:ascii="Arial" w:eastAsia="Arial" w:hAnsi="Arial" w:cs="Arial"/>
          <w:sz w:val="24"/>
          <w:szCs w:val="24"/>
        </w:rPr>
      </w:pPr>
      <w:r w:rsidRPr="00871621">
        <w:rPr>
          <w:rFonts w:ascii="Arial" w:eastAsia="Arial" w:hAnsi="Arial" w:cs="Arial"/>
          <w:sz w:val="24"/>
          <w:szCs w:val="24"/>
        </w:rPr>
        <w:t>Absolutely. And here’s why:</w:t>
      </w:r>
    </w:p>
    <w:p w14:paraId="00000004" w14:textId="77777777" w:rsidR="0036462F" w:rsidRDefault="0036462F">
      <w:pPr>
        <w:spacing w:after="0" w:line="240" w:lineRule="auto"/>
        <w:rPr>
          <w:rFonts w:ascii="Arial" w:eastAsia="Arial" w:hAnsi="Arial" w:cs="Arial"/>
          <w:sz w:val="24"/>
          <w:szCs w:val="24"/>
        </w:rPr>
      </w:pPr>
    </w:p>
    <w:p w14:paraId="00000005" w14:textId="0FFC068F" w:rsidR="0036462F" w:rsidRDefault="00D31160">
      <w:pPr>
        <w:spacing w:after="0" w:line="240" w:lineRule="auto"/>
        <w:rPr>
          <w:rFonts w:ascii="Arial" w:eastAsia="Arial" w:hAnsi="Arial" w:cs="Arial"/>
          <w:b/>
          <w:sz w:val="24"/>
          <w:szCs w:val="24"/>
        </w:rPr>
      </w:pPr>
      <w:r>
        <w:rPr>
          <w:rFonts w:ascii="Arial" w:eastAsia="Arial" w:hAnsi="Arial" w:cs="Arial"/>
          <w:b/>
          <w:sz w:val="24"/>
          <w:szCs w:val="24"/>
        </w:rPr>
        <w:t>Friday, October 2, 202</w:t>
      </w:r>
      <w:r w:rsidR="00871621">
        <w:rPr>
          <w:rFonts w:ascii="Arial" w:eastAsia="Arial" w:hAnsi="Arial" w:cs="Arial"/>
          <w:b/>
          <w:sz w:val="24"/>
          <w:szCs w:val="24"/>
        </w:rPr>
        <w:t>6</w:t>
      </w:r>
    </w:p>
    <w:p w14:paraId="19585590" w14:textId="77777777" w:rsidR="00FD368B" w:rsidRDefault="00FD368B">
      <w:pPr>
        <w:spacing w:after="0" w:line="240" w:lineRule="auto"/>
        <w:rPr>
          <w:rFonts w:ascii="Times New Roman" w:eastAsia="Times New Roman" w:hAnsi="Times New Roman" w:cs="Times New Roman"/>
          <w:sz w:val="24"/>
          <w:szCs w:val="24"/>
        </w:rPr>
      </w:pPr>
    </w:p>
    <w:p w14:paraId="07F03780" w14:textId="4E5D58FD" w:rsidR="00FD368B" w:rsidRPr="00937B42" w:rsidRDefault="00937B42" w:rsidP="00937B42">
      <w:pPr>
        <w:pStyle w:val="ListParagraph"/>
        <w:numPr>
          <w:ilvl w:val="0"/>
          <w:numId w:val="17"/>
        </w:numPr>
        <w:shd w:val="clear" w:color="auto" w:fill="FFFFFF"/>
        <w:spacing w:after="0" w:line="240" w:lineRule="auto"/>
        <w:rPr>
          <w:rFonts w:ascii="Arial" w:eastAsia="Arial" w:hAnsi="Arial" w:cs="Arial"/>
          <w:color w:val="4472C4"/>
          <w:sz w:val="24"/>
          <w:szCs w:val="24"/>
        </w:rPr>
      </w:pPr>
      <w:r>
        <w:rPr>
          <w:rFonts w:ascii="Arial" w:eastAsia="Arial" w:hAnsi="Arial" w:cs="Arial"/>
          <w:b/>
          <w:sz w:val="24"/>
          <w:szCs w:val="24"/>
          <w:u w:val="single"/>
        </w:rPr>
        <w:t xml:space="preserve">Virtual </w:t>
      </w:r>
      <w:r w:rsidR="00000000" w:rsidRPr="00FD368B">
        <w:rPr>
          <w:rFonts w:ascii="Arial" w:eastAsia="Arial" w:hAnsi="Arial" w:cs="Arial"/>
          <w:b/>
          <w:sz w:val="24"/>
          <w:szCs w:val="24"/>
          <w:u w:val="single"/>
        </w:rPr>
        <w:t>Institute of Certified Records Managers (ICRM)</w:t>
      </w:r>
      <w:r w:rsidR="00FD368B" w:rsidRPr="00FD368B">
        <w:rPr>
          <w:rFonts w:ascii="Arial" w:eastAsia="Arial" w:hAnsi="Arial" w:cs="Arial"/>
          <w:b/>
          <w:sz w:val="24"/>
          <w:szCs w:val="24"/>
          <w:u w:val="single"/>
        </w:rPr>
        <w:t xml:space="preserve"> Certified Records Analyst (CRA) </w:t>
      </w:r>
      <w:r w:rsidR="00FD368B" w:rsidRPr="00937B42">
        <w:rPr>
          <w:rFonts w:ascii="Arial" w:eastAsia="Arial" w:hAnsi="Arial" w:cs="Arial"/>
          <w:b/>
          <w:sz w:val="24"/>
          <w:szCs w:val="24"/>
          <w:u w:val="single"/>
        </w:rPr>
        <w:t>Workshop</w:t>
      </w:r>
    </w:p>
    <w:p w14:paraId="00000008" w14:textId="787C7780" w:rsidR="0036462F" w:rsidRPr="00AD3928" w:rsidRDefault="00D31160" w:rsidP="00FD368B">
      <w:pPr>
        <w:pStyle w:val="ListParagraph"/>
        <w:shd w:val="clear" w:color="auto" w:fill="FFFFFF"/>
        <w:spacing w:after="0" w:line="240" w:lineRule="auto"/>
        <w:ind w:left="1080"/>
        <w:rPr>
          <w:rFonts w:ascii="Arial" w:eastAsia="Arial" w:hAnsi="Arial" w:cs="Arial"/>
          <w:b/>
          <w:bCs/>
          <w:sz w:val="24"/>
          <w:szCs w:val="24"/>
          <w:u w:val="single"/>
        </w:rPr>
      </w:pPr>
      <w:r w:rsidRPr="00FD368B">
        <w:rPr>
          <w:rFonts w:ascii="Arial" w:eastAsia="Arial" w:hAnsi="Arial" w:cs="Arial"/>
          <w:color w:val="4472C4"/>
          <w:sz w:val="24"/>
          <w:szCs w:val="24"/>
        </w:rPr>
        <w:t>ZRA is excited to collaborate with the Institute of Certified Records Managers (ICRM) for the 18th consecutive year to provide information about ICRM certification and its relevance, value and benefits to those Records and Information Management (RIM) professionals working in the Zoological Registrar profession</w:t>
      </w:r>
      <w:r w:rsidR="006003C4" w:rsidRPr="00FD368B">
        <w:rPr>
          <w:rFonts w:ascii="Arial" w:eastAsia="Arial" w:hAnsi="Arial" w:cs="Arial"/>
          <w:color w:val="4472C4"/>
          <w:sz w:val="24"/>
          <w:szCs w:val="24"/>
        </w:rPr>
        <w:t xml:space="preserve">. </w:t>
      </w:r>
      <w:r w:rsidRPr="00FD368B">
        <w:rPr>
          <w:rFonts w:ascii="Arial" w:eastAsia="Arial" w:hAnsi="Arial" w:cs="Arial"/>
          <w:color w:val="4472C4"/>
          <w:sz w:val="24"/>
          <w:szCs w:val="24"/>
        </w:rPr>
        <w:t xml:space="preserve">Please join us for the ZRA- </w:t>
      </w:r>
      <w:r w:rsidR="006003C4" w:rsidRPr="00FD368B">
        <w:rPr>
          <w:rFonts w:ascii="Arial" w:eastAsia="Arial" w:hAnsi="Arial" w:cs="Arial"/>
          <w:color w:val="4472C4"/>
          <w:sz w:val="24"/>
          <w:szCs w:val="24"/>
        </w:rPr>
        <w:t>h</w:t>
      </w:r>
      <w:r w:rsidRPr="00FD368B">
        <w:rPr>
          <w:rFonts w:ascii="Arial" w:eastAsia="Arial" w:hAnsi="Arial" w:cs="Arial"/>
          <w:color w:val="4472C4"/>
          <w:sz w:val="24"/>
          <w:szCs w:val="24"/>
        </w:rPr>
        <w:t>osted</w:t>
      </w:r>
      <w:r w:rsidR="00937B42">
        <w:rPr>
          <w:rFonts w:ascii="Arial" w:eastAsia="Arial" w:hAnsi="Arial" w:cs="Arial"/>
          <w:color w:val="4472C4"/>
          <w:sz w:val="24"/>
          <w:szCs w:val="24"/>
        </w:rPr>
        <w:t xml:space="preserve"> virtual</w:t>
      </w:r>
      <w:r w:rsidRPr="00FD368B">
        <w:rPr>
          <w:rFonts w:ascii="Arial" w:eastAsia="Arial" w:hAnsi="Arial" w:cs="Arial"/>
          <w:color w:val="4472C4"/>
          <w:sz w:val="24"/>
          <w:szCs w:val="24"/>
        </w:rPr>
        <w:t xml:space="preserve"> ICRM Certifi</w:t>
      </w:r>
      <w:r w:rsidR="00AA350D" w:rsidRPr="00FD368B">
        <w:rPr>
          <w:rFonts w:ascii="Arial" w:eastAsia="Arial" w:hAnsi="Arial" w:cs="Arial"/>
          <w:color w:val="4472C4"/>
          <w:sz w:val="24"/>
          <w:szCs w:val="24"/>
        </w:rPr>
        <w:t>ed</w:t>
      </w:r>
      <w:r w:rsidRPr="00FD368B">
        <w:rPr>
          <w:rFonts w:ascii="Arial" w:eastAsia="Arial" w:hAnsi="Arial" w:cs="Arial"/>
          <w:color w:val="4472C4"/>
          <w:sz w:val="24"/>
          <w:szCs w:val="24"/>
        </w:rPr>
        <w:t xml:space="preserve"> Records Analyst (CRA) Workshop. </w:t>
      </w:r>
      <w:r w:rsidRPr="00AD3928">
        <w:rPr>
          <w:rFonts w:ascii="Arial" w:eastAsia="Arial" w:hAnsi="Arial" w:cs="Arial"/>
          <w:b/>
          <w:bCs/>
          <w:color w:val="4472C4"/>
          <w:sz w:val="24"/>
          <w:szCs w:val="24"/>
        </w:rPr>
        <w:t>ZRA will cover MEMBER attendance for the workshops as part of the FULL conference registration.</w:t>
      </w:r>
    </w:p>
    <w:p w14:paraId="1917E7BA" w14:textId="77777777" w:rsidR="00D31160" w:rsidRDefault="00D31160" w:rsidP="00D31160">
      <w:pPr>
        <w:spacing w:after="0" w:line="240" w:lineRule="auto"/>
        <w:ind w:left="1080"/>
        <w:rPr>
          <w:rFonts w:ascii="Arial" w:eastAsia="Arial" w:hAnsi="Arial" w:cs="Arial"/>
          <w:b/>
          <w:sz w:val="24"/>
          <w:szCs w:val="24"/>
        </w:rPr>
      </w:pPr>
    </w:p>
    <w:p w14:paraId="00000009" w14:textId="3F2C8DDA" w:rsidR="0036462F" w:rsidRDefault="00804F2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Sunday, 11 October 2026</w:t>
      </w:r>
    </w:p>
    <w:p w14:paraId="0000000A" w14:textId="0B0851CC" w:rsidR="0036462F" w:rsidRDefault="0036462F">
      <w:pPr>
        <w:spacing w:after="0" w:line="240" w:lineRule="auto"/>
        <w:rPr>
          <w:rFonts w:ascii="Times New Roman" w:eastAsia="Times New Roman" w:hAnsi="Times New Roman" w:cs="Times New Roman"/>
          <w:sz w:val="24"/>
          <w:szCs w:val="24"/>
        </w:rPr>
      </w:pPr>
    </w:p>
    <w:p w14:paraId="0000000B" w14:textId="77777777" w:rsidR="0036462F" w:rsidRDefault="00000000">
      <w:pPr>
        <w:numPr>
          <w:ilvl w:val="0"/>
          <w:numId w:val="8"/>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Pre Trip</w:t>
      </w:r>
    </w:p>
    <w:p w14:paraId="4AD1D1E2" w14:textId="3D73F8C1" w:rsidR="000F75F6" w:rsidRDefault="00EB55BE" w:rsidP="000F75F6">
      <w:pPr>
        <w:spacing w:after="0" w:line="240" w:lineRule="auto"/>
        <w:ind w:left="1080"/>
        <w:rPr>
          <w:rFonts w:ascii="Times New Roman" w:eastAsia="Times New Roman" w:hAnsi="Times New Roman" w:cs="Times New Roman"/>
          <w:sz w:val="24"/>
          <w:szCs w:val="24"/>
        </w:rPr>
      </w:pPr>
      <w:r w:rsidRPr="00EB55BE">
        <w:rPr>
          <w:rFonts w:ascii="Arial" w:eastAsia="Arial" w:hAnsi="Arial" w:cs="Arial"/>
          <w:color w:val="4472C4"/>
          <w:sz w:val="24"/>
          <w:szCs w:val="24"/>
        </w:rPr>
        <w:t>Kick off the conference with a full-day trip to the National Aviary and the International Conservation Center. This immersive experience includes transportation, admission, and lunch, offering a unique look at conservation efforts and animal management outside the traditional conference setting.</w:t>
      </w:r>
      <w:r w:rsidR="000F75F6">
        <w:rPr>
          <w:rFonts w:ascii="Arial" w:eastAsia="Arial" w:hAnsi="Arial" w:cs="Arial"/>
          <w:color w:val="4472C4"/>
          <w:sz w:val="24"/>
          <w:szCs w:val="24"/>
        </w:rPr>
        <w:t xml:space="preserve"> </w:t>
      </w:r>
      <w:r w:rsidR="000F75F6">
        <w:rPr>
          <w:rFonts w:ascii="Arial" w:eastAsia="Arial" w:hAnsi="Arial" w:cs="Arial"/>
          <w:b/>
          <w:color w:val="4472C4"/>
          <w:sz w:val="24"/>
          <w:szCs w:val="24"/>
        </w:rPr>
        <w:t xml:space="preserve">Keep in mind this is an additional cost outside the Full Registration fee. </w:t>
      </w:r>
    </w:p>
    <w:p w14:paraId="0000000D" w14:textId="6E6DA949" w:rsidR="0036462F" w:rsidRDefault="0036462F" w:rsidP="00D31160">
      <w:pPr>
        <w:spacing w:after="0" w:line="240" w:lineRule="auto"/>
        <w:ind w:left="1080"/>
        <w:rPr>
          <w:rFonts w:ascii="Arial" w:eastAsia="Arial" w:hAnsi="Arial" w:cs="Arial"/>
          <w:color w:val="4472C4"/>
          <w:sz w:val="24"/>
          <w:szCs w:val="24"/>
        </w:rPr>
      </w:pPr>
    </w:p>
    <w:p w14:paraId="671AD272" w14:textId="77777777" w:rsidR="00EB55BE" w:rsidRDefault="00EB55BE" w:rsidP="00EB55BE">
      <w:pPr>
        <w:spacing w:after="0" w:line="240" w:lineRule="auto"/>
        <w:ind w:left="720"/>
        <w:rPr>
          <w:rFonts w:ascii="Times New Roman" w:eastAsia="Times New Roman" w:hAnsi="Times New Roman" w:cs="Times New Roman"/>
          <w:sz w:val="24"/>
          <w:szCs w:val="24"/>
        </w:rPr>
      </w:pPr>
    </w:p>
    <w:p w14:paraId="0000000F" w14:textId="5936A9F8" w:rsidR="0036462F" w:rsidRDefault="00804F2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Monday, 12 October 2026</w:t>
      </w:r>
      <w:r>
        <w:rPr>
          <w:rFonts w:ascii="Times New Roman" w:eastAsia="Times New Roman" w:hAnsi="Times New Roman" w:cs="Times New Roman"/>
          <w:sz w:val="24"/>
          <w:szCs w:val="24"/>
        </w:rPr>
        <w:br/>
      </w:r>
    </w:p>
    <w:p w14:paraId="00000010" w14:textId="43C96E5C" w:rsidR="0036462F" w:rsidRDefault="00EB55BE">
      <w:pPr>
        <w:numPr>
          <w:ilvl w:val="0"/>
          <w:numId w:val="9"/>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Applied Skills Workshops and Presentations</w:t>
      </w:r>
    </w:p>
    <w:p w14:paraId="00000011" w14:textId="623BD025" w:rsidR="0036462F" w:rsidRDefault="00000000">
      <w:pPr>
        <w:spacing w:after="0" w:line="240" w:lineRule="auto"/>
        <w:ind w:left="1080"/>
        <w:rPr>
          <w:rFonts w:ascii="Arial" w:eastAsia="Arial" w:hAnsi="Arial" w:cs="Arial"/>
          <w:color w:val="4472C4"/>
          <w:sz w:val="24"/>
          <w:szCs w:val="24"/>
        </w:rPr>
      </w:pPr>
      <w:r>
        <w:rPr>
          <w:rFonts w:ascii="Arial" w:eastAsia="Arial" w:hAnsi="Arial" w:cs="Arial"/>
          <w:color w:val="4472C4"/>
          <w:sz w:val="24"/>
          <w:szCs w:val="24"/>
        </w:rPr>
        <w:t>Open to all conference attendees</w:t>
      </w:r>
      <w:r w:rsidR="00974ED8">
        <w:rPr>
          <w:rFonts w:ascii="Arial" w:eastAsia="Arial" w:hAnsi="Arial" w:cs="Arial"/>
          <w:color w:val="4472C4"/>
          <w:sz w:val="24"/>
          <w:szCs w:val="24"/>
        </w:rPr>
        <w:t>, t</w:t>
      </w:r>
      <w:r w:rsidR="00D31160">
        <w:rPr>
          <w:rFonts w:ascii="Arial" w:eastAsia="Arial" w:hAnsi="Arial" w:cs="Arial"/>
          <w:color w:val="4472C4"/>
          <w:sz w:val="24"/>
          <w:szCs w:val="24"/>
        </w:rPr>
        <w:t>hese hands-on sessions</w:t>
      </w:r>
      <w:r w:rsidR="00EB55BE" w:rsidRPr="00EB55BE">
        <w:rPr>
          <w:rFonts w:ascii="Arial" w:eastAsia="Arial" w:hAnsi="Arial" w:cs="Arial"/>
          <w:color w:val="4472C4"/>
          <w:sz w:val="24"/>
          <w:szCs w:val="24"/>
        </w:rPr>
        <w:t xml:space="preserve"> focused on practical tools, techniques, and real-world applications for zoo and aquarium registrars.</w:t>
      </w:r>
    </w:p>
    <w:p w14:paraId="72E7E7E1" w14:textId="77777777" w:rsidR="00EB55BE" w:rsidRDefault="00EB55BE">
      <w:pPr>
        <w:spacing w:after="0" w:line="240" w:lineRule="auto"/>
        <w:ind w:left="1080"/>
        <w:rPr>
          <w:rFonts w:ascii="Arial" w:eastAsia="Arial" w:hAnsi="Arial" w:cs="Arial"/>
          <w:color w:val="4472C4"/>
          <w:sz w:val="24"/>
          <w:szCs w:val="24"/>
        </w:rPr>
      </w:pPr>
    </w:p>
    <w:p w14:paraId="2E54FCB4" w14:textId="77777777" w:rsidR="00EB55BE" w:rsidRDefault="00EB55BE" w:rsidP="00EB55BE">
      <w:pPr>
        <w:numPr>
          <w:ilvl w:val="0"/>
          <w:numId w:val="9"/>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ZIMS Workshop</w:t>
      </w:r>
    </w:p>
    <w:p w14:paraId="0D6F5BC9" w14:textId="77777777" w:rsidR="00EB55BE" w:rsidRDefault="00EB55BE" w:rsidP="00EB55BE">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rPr>
        <w:t>Open to all conference attendees, this workshop is your opportunity to hear from experts, learn about recent updates, and ask questions.</w:t>
      </w:r>
    </w:p>
    <w:p w14:paraId="00000012" w14:textId="77777777"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13" w14:textId="77777777" w:rsidR="0036462F" w:rsidRDefault="00000000">
      <w:pPr>
        <w:numPr>
          <w:ilvl w:val="0"/>
          <w:numId w:val="10"/>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Tracks Workshop</w:t>
      </w:r>
    </w:p>
    <w:p w14:paraId="00000014" w14:textId="77777777" w:rsidR="0036462F" w:rsidRDefault="00000000">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rPr>
        <w:t>Open to all conference attendees, this workshop is your opportunity to hear from experts, learn about recent updates, and ask questions.</w:t>
      </w:r>
    </w:p>
    <w:p w14:paraId="00000015" w14:textId="77777777"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14:paraId="00000016" w14:textId="77777777" w:rsidR="0036462F" w:rsidRDefault="00000000">
      <w:pPr>
        <w:numPr>
          <w:ilvl w:val="0"/>
          <w:numId w:val="11"/>
        </w:numPr>
        <w:spacing w:after="0" w:line="240" w:lineRule="auto"/>
        <w:ind w:left="1080"/>
        <w:rPr>
          <w:rFonts w:ascii="Arial" w:eastAsia="Arial" w:hAnsi="Arial" w:cs="Arial"/>
          <w:b/>
          <w:color w:val="000000"/>
          <w:sz w:val="24"/>
          <w:szCs w:val="24"/>
        </w:rPr>
      </w:pPr>
      <w:proofErr w:type="spellStart"/>
      <w:r>
        <w:rPr>
          <w:rFonts w:ascii="Arial" w:eastAsia="Arial" w:hAnsi="Arial" w:cs="Arial"/>
          <w:b/>
          <w:color w:val="000000"/>
          <w:sz w:val="24"/>
          <w:szCs w:val="24"/>
          <w:u w:val="single"/>
        </w:rPr>
        <w:t>AnimalCare</w:t>
      </w:r>
      <w:proofErr w:type="spellEnd"/>
      <w:r>
        <w:rPr>
          <w:rFonts w:ascii="Arial" w:eastAsia="Arial" w:hAnsi="Arial" w:cs="Arial"/>
          <w:b/>
          <w:color w:val="000000"/>
          <w:sz w:val="24"/>
          <w:szCs w:val="24"/>
          <w:u w:val="single"/>
        </w:rPr>
        <w:t xml:space="preserve"> Software Workshop</w:t>
      </w:r>
    </w:p>
    <w:p w14:paraId="31A1F8E9" w14:textId="26DDC37F" w:rsidR="00373871" w:rsidRDefault="00000000" w:rsidP="001408B1">
      <w:pPr>
        <w:spacing w:after="0" w:line="240" w:lineRule="auto"/>
        <w:ind w:left="1080"/>
        <w:rPr>
          <w:rFonts w:ascii="Arial" w:eastAsia="Arial" w:hAnsi="Arial" w:cs="Arial"/>
          <w:color w:val="4472C4"/>
          <w:sz w:val="24"/>
          <w:szCs w:val="24"/>
        </w:rPr>
      </w:pPr>
      <w:r>
        <w:rPr>
          <w:rFonts w:ascii="Arial" w:eastAsia="Arial" w:hAnsi="Arial" w:cs="Arial"/>
          <w:color w:val="4472C4"/>
          <w:sz w:val="24"/>
          <w:szCs w:val="24"/>
        </w:rPr>
        <w:t>Open to all conference attendees, this workshop is your opportunity to hear from experts, learn about recent updates, and ask questions.</w:t>
      </w:r>
    </w:p>
    <w:p w14:paraId="2B55B5BA" w14:textId="77777777" w:rsidR="00EB55BE" w:rsidRDefault="00EB55BE">
      <w:pPr>
        <w:spacing w:after="0" w:line="240" w:lineRule="auto"/>
        <w:ind w:left="1080"/>
        <w:rPr>
          <w:rFonts w:ascii="Arial" w:eastAsia="Arial" w:hAnsi="Arial" w:cs="Arial"/>
          <w:color w:val="4472C4"/>
          <w:sz w:val="24"/>
          <w:szCs w:val="24"/>
        </w:rPr>
      </w:pPr>
    </w:p>
    <w:p w14:paraId="279CBBF2" w14:textId="2A88599E" w:rsidR="00EB55BE" w:rsidRDefault="00EB55BE" w:rsidP="00EB55BE">
      <w:pPr>
        <w:numPr>
          <w:ilvl w:val="0"/>
          <w:numId w:val="10"/>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Registrar 101</w:t>
      </w:r>
    </w:p>
    <w:p w14:paraId="58E00721" w14:textId="4B0D9DC8" w:rsidR="00EB55BE" w:rsidRDefault="00EB55BE">
      <w:pPr>
        <w:spacing w:after="0" w:line="240" w:lineRule="auto"/>
        <w:ind w:left="1080"/>
        <w:rPr>
          <w:rFonts w:ascii="Arial" w:eastAsia="Arial" w:hAnsi="Arial" w:cs="Arial"/>
          <w:color w:val="4472C4"/>
          <w:sz w:val="24"/>
          <w:szCs w:val="24"/>
        </w:rPr>
      </w:pPr>
      <w:r>
        <w:rPr>
          <w:rFonts w:ascii="Arial" w:eastAsia="Arial" w:hAnsi="Arial" w:cs="Arial"/>
          <w:color w:val="4472C4"/>
          <w:sz w:val="24"/>
          <w:szCs w:val="24"/>
        </w:rPr>
        <w:t xml:space="preserve">Open to all conference attendees, this </w:t>
      </w:r>
      <w:r w:rsidRPr="00EB55BE">
        <w:rPr>
          <w:rFonts w:ascii="Arial" w:eastAsia="Arial" w:hAnsi="Arial" w:cs="Arial"/>
          <w:color w:val="4472C4"/>
          <w:sz w:val="24"/>
          <w:szCs w:val="24"/>
        </w:rPr>
        <w:t>introductory session cove</w:t>
      </w:r>
      <w:r w:rsidR="00373871">
        <w:rPr>
          <w:rFonts w:ascii="Arial" w:eastAsia="Arial" w:hAnsi="Arial" w:cs="Arial"/>
          <w:color w:val="4472C4"/>
          <w:sz w:val="24"/>
          <w:szCs w:val="24"/>
        </w:rPr>
        <w:t>rs</w:t>
      </w:r>
      <w:r w:rsidRPr="00EB55BE">
        <w:rPr>
          <w:rFonts w:ascii="Arial" w:eastAsia="Arial" w:hAnsi="Arial" w:cs="Arial"/>
          <w:color w:val="4472C4"/>
          <w:sz w:val="24"/>
          <w:szCs w:val="24"/>
        </w:rPr>
        <w:t xml:space="preserve"> the fundamentals of zoo and aquarium records management—ideal for new registrars or those looking for a refresher.</w:t>
      </w:r>
    </w:p>
    <w:p w14:paraId="39F43882" w14:textId="77777777" w:rsidR="00EB55BE" w:rsidRDefault="00EB55BE">
      <w:pPr>
        <w:spacing w:after="0" w:line="240" w:lineRule="auto"/>
        <w:ind w:left="1080"/>
        <w:rPr>
          <w:rFonts w:ascii="Times New Roman" w:eastAsia="Times New Roman" w:hAnsi="Times New Roman" w:cs="Times New Roman"/>
          <w:sz w:val="24"/>
          <w:szCs w:val="24"/>
        </w:rPr>
      </w:pPr>
    </w:p>
    <w:p w14:paraId="11984776" w14:textId="3D96AB4C" w:rsidR="00EB55BE" w:rsidRDefault="00871621" w:rsidP="00EB55BE">
      <w:pPr>
        <w:numPr>
          <w:ilvl w:val="0"/>
          <w:numId w:val="10"/>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ZRA Committee Roundtable</w:t>
      </w:r>
    </w:p>
    <w:p w14:paraId="00000018" w14:textId="6713B355" w:rsidR="0036462F" w:rsidRDefault="00871621" w:rsidP="00EB55BE">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rPr>
        <w:t>Open to all conference attendees, have c</w:t>
      </w:r>
      <w:r w:rsidR="00EB55BE" w:rsidRPr="00EB55BE">
        <w:rPr>
          <w:rFonts w:ascii="Arial" w:eastAsia="Arial" w:hAnsi="Arial" w:cs="Arial"/>
          <w:color w:val="4472C4"/>
          <w:sz w:val="24"/>
          <w:szCs w:val="24"/>
        </w:rPr>
        <w:t xml:space="preserve">ollaborative discussions with ZRA committees to share updates, exchange ideas, and </w:t>
      </w:r>
      <w:r w:rsidR="00D31160" w:rsidRPr="00EB55BE">
        <w:rPr>
          <w:rFonts w:ascii="Arial" w:eastAsia="Arial" w:hAnsi="Arial" w:cs="Arial"/>
          <w:color w:val="4472C4"/>
          <w:sz w:val="24"/>
          <w:szCs w:val="24"/>
        </w:rPr>
        <w:t>provide</w:t>
      </w:r>
      <w:r w:rsidR="00EB55BE" w:rsidRPr="00EB55BE">
        <w:rPr>
          <w:rFonts w:ascii="Arial" w:eastAsia="Arial" w:hAnsi="Arial" w:cs="Arial"/>
          <w:color w:val="4472C4"/>
          <w:sz w:val="24"/>
          <w:szCs w:val="24"/>
        </w:rPr>
        <w:t xml:space="preserve"> feedback.</w:t>
      </w:r>
      <w:r>
        <w:rPr>
          <w:rFonts w:ascii="Times New Roman" w:eastAsia="Times New Roman" w:hAnsi="Times New Roman" w:cs="Times New Roman"/>
          <w:sz w:val="24"/>
          <w:szCs w:val="24"/>
        </w:rPr>
        <w:br/>
      </w:r>
    </w:p>
    <w:p w14:paraId="0000001C" w14:textId="77777777" w:rsidR="0036462F" w:rsidRDefault="00000000">
      <w:pPr>
        <w:numPr>
          <w:ilvl w:val="0"/>
          <w:numId w:val="13"/>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Ice Breaker</w:t>
      </w:r>
    </w:p>
    <w:p w14:paraId="7883D0E1" w14:textId="7AA35098" w:rsidR="00804F2E" w:rsidRDefault="00C076A7" w:rsidP="00350A56">
      <w:pPr>
        <w:spacing w:after="0" w:line="240" w:lineRule="auto"/>
        <w:ind w:left="1080"/>
        <w:rPr>
          <w:rFonts w:ascii="Arial" w:eastAsia="Arial" w:hAnsi="Arial" w:cs="Arial"/>
          <w:b/>
          <w:color w:val="000000"/>
          <w:sz w:val="24"/>
          <w:szCs w:val="24"/>
        </w:rPr>
      </w:pPr>
      <w:r w:rsidRPr="00C076A7">
        <w:rPr>
          <w:rFonts w:ascii="Arial" w:eastAsia="Arial" w:hAnsi="Arial" w:cs="Arial"/>
          <w:color w:val="4472C4"/>
          <w:sz w:val="24"/>
          <w:szCs w:val="24"/>
          <w:highlight w:val="white"/>
        </w:rPr>
        <w:t xml:space="preserve">Open to all conference attendees and guests. </w:t>
      </w:r>
      <w:r w:rsidR="000E627E" w:rsidRPr="00C076A7">
        <w:rPr>
          <w:rFonts w:ascii="Arial" w:eastAsia="Arial" w:hAnsi="Arial" w:cs="Arial"/>
          <w:color w:val="4472C4"/>
          <w:sz w:val="24"/>
          <w:szCs w:val="24"/>
          <w:highlight w:val="white"/>
        </w:rPr>
        <w:t xml:space="preserve">Kick off the 2026 ZRA Annual Conference with an unforgettable evening aboard the Gateway Clipper Fleet! Join fellow registrars for a relaxed and lively icebreaker cruise along Pittsburgh’s iconic rivers. Just a short walk from the Sheraton Pittsburgh Hotel at Station Square, you’ll board the Clipper and set sail past the city skyline, historic bridges, and vibrant riverfront. </w:t>
      </w:r>
      <w:r w:rsidR="00350A56" w:rsidRPr="00350A56">
        <w:rPr>
          <w:rFonts w:ascii="Arial" w:eastAsia="Arial" w:hAnsi="Arial" w:cs="Arial"/>
          <w:b/>
          <w:bCs/>
          <w:color w:val="4472C4"/>
          <w:sz w:val="24"/>
          <w:szCs w:val="24"/>
        </w:rPr>
        <w:t>Included with Full Registration; otherwise, a fee applies.</w:t>
      </w:r>
    </w:p>
    <w:p w14:paraId="0AEE93E4" w14:textId="77777777" w:rsidR="00804F2E" w:rsidRDefault="00804F2E" w:rsidP="00804F2E">
      <w:pPr>
        <w:spacing w:after="0" w:line="240" w:lineRule="auto"/>
        <w:rPr>
          <w:rFonts w:ascii="Arial" w:eastAsia="Arial" w:hAnsi="Arial" w:cs="Arial"/>
          <w:b/>
          <w:color w:val="000000"/>
          <w:sz w:val="24"/>
          <w:szCs w:val="24"/>
        </w:rPr>
      </w:pPr>
    </w:p>
    <w:p w14:paraId="7E1C520D" w14:textId="73F14B9C" w:rsidR="00804F2E" w:rsidRDefault="00804F2E" w:rsidP="00804F2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Tuesday, 13 October 2026</w:t>
      </w:r>
    </w:p>
    <w:p w14:paraId="0000001F" w14:textId="1F84C385" w:rsidR="0036462F" w:rsidRDefault="0036462F">
      <w:pPr>
        <w:spacing w:after="0" w:line="240" w:lineRule="auto"/>
        <w:rPr>
          <w:rFonts w:ascii="Times New Roman" w:eastAsia="Times New Roman" w:hAnsi="Times New Roman" w:cs="Times New Roman"/>
          <w:sz w:val="24"/>
          <w:szCs w:val="24"/>
        </w:rPr>
      </w:pPr>
    </w:p>
    <w:p w14:paraId="00000020" w14:textId="5A6C3FDC" w:rsidR="0036462F" w:rsidRDefault="0036462F">
      <w:pPr>
        <w:spacing w:after="0" w:line="240" w:lineRule="auto"/>
        <w:rPr>
          <w:rFonts w:ascii="Times New Roman" w:eastAsia="Times New Roman" w:hAnsi="Times New Roman" w:cs="Times New Roman"/>
          <w:sz w:val="24"/>
          <w:szCs w:val="24"/>
        </w:rPr>
      </w:pPr>
    </w:p>
    <w:p w14:paraId="00000021" w14:textId="77777777" w:rsidR="0036462F" w:rsidRDefault="00000000">
      <w:pPr>
        <w:numPr>
          <w:ilvl w:val="0"/>
          <w:numId w:val="14"/>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General Sessions</w:t>
      </w:r>
    </w:p>
    <w:p w14:paraId="00000024" w14:textId="05DABF8E" w:rsidR="0036462F" w:rsidRPr="00804F2E" w:rsidRDefault="00000000" w:rsidP="00804F2E">
      <w:pPr>
        <w:spacing w:after="0" w:line="240" w:lineRule="auto"/>
        <w:ind w:left="1080"/>
        <w:rPr>
          <w:rFonts w:ascii="Arial" w:eastAsia="Arial" w:hAnsi="Arial" w:cs="Arial"/>
          <w:color w:val="4472C4"/>
          <w:sz w:val="24"/>
          <w:szCs w:val="24"/>
          <w:highlight w:val="white"/>
        </w:rPr>
      </w:pPr>
      <w:r>
        <w:rPr>
          <w:rFonts w:ascii="Arial" w:eastAsia="Arial" w:hAnsi="Arial" w:cs="Arial"/>
          <w:color w:val="4472C4"/>
          <w:sz w:val="24"/>
          <w:szCs w:val="24"/>
          <w:highlight w:val="white"/>
        </w:rPr>
        <w:t>Open to all conference attendees; expect a day full of presentations on core categories of record keeping; wildlife permits and legislation; animal transport; records and collection management; and conservation.</w:t>
      </w:r>
    </w:p>
    <w:p w14:paraId="00000025" w14:textId="77777777"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26" w14:textId="77777777" w:rsidR="0036462F" w:rsidRDefault="00000000">
      <w:pPr>
        <w:numPr>
          <w:ilvl w:val="0"/>
          <w:numId w:val="1"/>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 xml:space="preserve">ZRA Member </w:t>
      </w:r>
      <w:proofErr w:type="spellStart"/>
      <w:r>
        <w:rPr>
          <w:rFonts w:ascii="Arial" w:eastAsia="Arial" w:hAnsi="Arial" w:cs="Arial"/>
          <w:b/>
          <w:color w:val="000000"/>
          <w:sz w:val="24"/>
          <w:szCs w:val="24"/>
          <w:u w:val="single"/>
        </w:rPr>
        <w:t>Flamingle</w:t>
      </w:r>
      <w:proofErr w:type="spellEnd"/>
    </w:p>
    <w:p w14:paraId="5264DA32" w14:textId="77777777" w:rsidR="00350A56" w:rsidRDefault="00000000" w:rsidP="00350A56">
      <w:pPr>
        <w:spacing w:after="0" w:line="240" w:lineRule="auto"/>
        <w:ind w:left="1080"/>
        <w:rPr>
          <w:rFonts w:ascii="Arial" w:eastAsia="Arial" w:hAnsi="Arial" w:cs="Arial"/>
          <w:b/>
          <w:bCs/>
          <w:color w:val="4472C4"/>
          <w:sz w:val="24"/>
          <w:szCs w:val="24"/>
        </w:rPr>
      </w:pPr>
      <w:r>
        <w:rPr>
          <w:rFonts w:ascii="Arial" w:eastAsia="Arial" w:hAnsi="Arial" w:cs="Arial"/>
          <w:color w:val="4472C4"/>
          <w:sz w:val="24"/>
          <w:szCs w:val="24"/>
        </w:rPr>
        <w:t xml:space="preserve">Open to all conference attendees and guests. Get ready to mingle and make new connections at our member Meet and Greet event. </w:t>
      </w:r>
      <w:r w:rsidR="00350A56" w:rsidRPr="00350A56">
        <w:rPr>
          <w:rFonts w:ascii="Arial" w:eastAsia="Arial" w:hAnsi="Arial" w:cs="Arial"/>
          <w:b/>
          <w:bCs/>
          <w:color w:val="4472C4"/>
          <w:sz w:val="24"/>
          <w:szCs w:val="24"/>
          <w:highlight w:val="white"/>
        </w:rPr>
        <w:t>Included with Full Registration; otherwise, a fee applies</w:t>
      </w:r>
      <w:r w:rsidR="00350A56">
        <w:rPr>
          <w:rFonts w:ascii="Arial" w:eastAsia="Arial" w:hAnsi="Arial" w:cs="Arial"/>
          <w:b/>
          <w:bCs/>
          <w:color w:val="4472C4"/>
          <w:sz w:val="24"/>
          <w:szCs w:val="24"/>
        </w:rPr>
        <w:t>.</w:t>
      </w:r>
    </w:p>
    <w:p w14:paraId="26ED18FD" w14:textId="02139565" w:rsidR="00804F2E" w:rsidRDefault="00804F2E">
      <w:pPr>
        <w:spacing w:after="0" w:line="240" w:lineRule="auto"/>
        <w:ind w:left="1080"/>
        <w:rPr>
          <w:rFonts w:ascii="Arial" w:eastAsia="Arial" w:hAnsi="Arial" w:cs="Arial"/>
          <w:b/>
          <w:color w:val="000000"/>
          <w:sz w:val="24"/>
          <w:szCs w:val="24"/>
        </w:rPr>
      </w:pPr>
    </w:p>
    <w:p w14:paraId="10A068D2" w14:textId="77777777" w:rsidR="00804F2E" w:rsidRDefault="00804F2E" w:rsidP="00804F2E">
      <w:pPr>
        <w:numPr>
          <w:ilvl w:val="0"/>
          <w:numId w:val="3"/>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Silent Auction</w:t>
      </w:r>
    </w:p>
    <w:p w14:paraId="74E2036C" w14:textId="565167D8" w:rsidR="00804F2E" w:rsidRDefault="00804F2E" w:rsidP="00804F2E">
      <w:pPr>
        <w:spacing w:after="0" w:line="240" w:lineRule="auto"/>
        <w:ind w:left="1080"/>
        <w:rPr>
          <w:rFonts w:ascii="Arial" w:eastAsia="Arial" w:hAnsi="Arial" w:cs="Arial"/>
          <w:color w:val="4472C4"/>
          <w:sz w:val="24"/>
          <w:szCs w:val="24"/>
        </w:rPr>
      </w:pPr>
      <w:r>
        <w:rPr>
          <w:rFonts w:ascii="Arial" w:eastAsia="Arial" w:hAnsi="Arial" w:cs="Arial"/>
          <w:color w:val="4472C4"/>
          <w:sz w:val="24"/>
          <w:szCs w:val="24"/>
          <w:highlight w:val="white"/>
        </w:rPr>
        <w:t>Open to all conference attendees and guests; items will be available for viewing and bidding</w:t>
      </w:r>
      <w:r w:rsidR="003512C4">
        <w:rPr>
          <w:rFonts w:ascii="Arial" w:eastAsia="Arial" w:hAnsi="Arial" w:cs="Arial"/>
          <w:color w:val="4472C4"/>
          <w:sz w:val="24"/>
          <w:szCs w:val="24"/>
          <w:highlight w:val="white"/>
        </w:rPr>
        <w:t xml:space="preserve">. </w:t>
      </w:r>
      <w:proofErr w:type="gramStart"/>
      <w:r>
        <w:rPr>
          <w:rFonts w:ascii="Arial" w:eastAsia="Arial" w:hAnsi="Arial" w:cs="Arial"/>
          <w:color w:val="4472C4"/>
          <w:sz w:val="24"/>
          <w:szCs w:val="24"/>
          <w:highlight w:val="white"/>
        </w:rPr>
        <w:t>Take a look</w:t>
      </w:r>
      <w:proofErr w:type="gramEnd"/>
      <w:r>
        <w:rPr>
          <w:rFonts w:ascii="Arial" w:eastAsia="Arial" w:hAnsi="Arial" w:cs="Arial"/>
          <w:color w:val="4472C4"/>
          <w:sz w:val="24"/>
          <w:szCs w:val="24"/>
          <w:highlight w:val="white"/>
        </w:rPr>
        <w:t xml:space="preserve"> at all the fun items donated by our colleagues and win the bidding war for your favorite items. </w:t>
      </w:r>
    </w:p>
    <w:p w14:paraId="6051F9E1" w14:textId="77777777" w:rsidR="00804F2E" w:rsidRDefault="00804F2E" w:rsidP="00804F2E">
      <w:pPr>
        <w:spacing w:after="0" w:line="240" w:lineRule="auto"/>
        <w:ind w:left="1080"/>
        <w:rPr>
          <w:rFonts w:ascii="Times New Roman" w:eastAsia="Times New Roman" w:hAnsi="Times New Roman" w:cs="Times New Roman"/>
          <w:sz w:val="24"/>
          <w:szCs w:val="24"/>
        </w:rPr>
      </w:pPr>
    </w:p>
    <w:p w14:paraId="4A67F149" w14:textId="77777777" w:rsidR="00804F2E" w:rsidRDefault="00804F2E">
      <w:pPr>
        <w:spacing w:after="0" w:line="240" w:lineRule="auto"/>
        <w:ind w:left="1080"/>
        <w:rPr>
          <w:rFonts w:ascii="Times New Roman" w:eastAsia="Times New Roman" w:hAnsi="Times New Roman" w:cs="Times New Roman"/>
          <w:sz w:val="24"/>
          <w:szCs w:val="24"/>
        </w:rPr>
      </w:pPr>
    </w:p>
    <w:p w14:paraId="6AE0743C" w14:textId="73A04930" w:rsidR="00804F2E" w:rsidRDefault="00804F2E" w:rsidP="00804F2E">
      <w:pPr>
        <w:numPr>
          <w:ilvl w:val="0"/>
          <w:numId w:val="3"/>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Exhibitor Showcase</w:t>
      </w:r>
    </w:p>
    <w:p w14:paraId="00000028" w14:textId="614F114C" w:rsidR="0036462F" w:rsidRDefault="00871621" w:rsidP="00804F2E">
      <w:pPr>
        <w:spacing w:after="24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highlight w:val="white"/>
        </w:rPr>
        <w:t>Open to all conference attendees and guests</w:t>
      </w:r>
      <w:r>
        <w:rPr>
          <w:rFonts w:ascii="Arial" w:eastAsia="Arial" w:hAnsi="Arial" w:cs="Arial"/>
          <w:color w:val="4472C4"/>
          <w:sz w:val="24"/>
          <w:szCs w:val="24"/>
        </w:rPr>
        <w:t>, c</w:t>
      </w:r>
      <w:r w:rsidR="00804F2E" w:rsidRPr="00804F2E">
        <w:rPr>
          <w:rFonts w:ascii="Arial" w:eastAsia="Arial" w:hAnsi="Arial" w:cs="Arial"/>
          <w:color w:val="4472C4"/>
          <w:sz w:val="24"/>
          <w:szCs w:val="24"/>
        </w:rPr>
        <w:t xml:space="preserve">onnect with industry partners showcasing the latest tools, services, and innovations in zoo and aquarium records management—held alongside the Member </w:t>
      </w:r>
      <w:proofErr w:type="spellStart"/>
      <w:r w:rsidR="00804F2E" w:rsidRPr="00804F2E">
        <w:rPr>
          <w:rFonts w:ascii="Arial" w:eastAsia="Arial" w:hAnsi="Arial" w:cs="Arial"/>
          <w:color w:val="4472C4"/>
          <w:sz w:val="24"/>
          <w:szCs w:val="24"/>
        </w:rPr>
        <w:t>Flamingle</w:t>
      </w:r>
      <w:proofErr w:type="spellEnd"/>
      <w:r w:rsidR="00804F2E" w:rsidRPr="00804F2E">
        <w:rPr>
          <w:rFonts w:ascii="Arial" w:eastAsia="Arial" w:hAnsi="Arial" w:cs="Arial"/>
          <w:color w:val="4472C4"/>
          <w:sz w:val="24"/>
          <w:szCs w:val="24"/>
        </w:rPr>
        <w:t xml:space="preserve"> and Silent Auction.</w:t>
      </w:r>
      <w:r>
        <w:rPr>
          <w:rFonts w:ascii="Times New Roman" w:eastAsia="Times New Roman" w:hAnsi="Times New Roman" w:cs="Times New Roman"/>
          <w:sz w:val="24"/>
          <w:szCs w:val="24"/>
        </w:rPr>
        <w:br/>
      </w:r>
    </w:p>
    <w:p w14:paraId="687C206F" w14:textId="77777777" w:rsidR="001408B1" w:rsidRDefault="001408B1" w:rsidP="00804F2E">
      <w:pPr>
        <w:spacing w:after="240" w:line="240" w:lineRule="auto"/>
        <w:ind w:left="1080"/>
        <w:rPr>
          <w:rFonts w:ascii="Times New Roman" w:eastAsia="Times New Roman" w:hAnsi="Times New Roman" w:cs="Times New Roman"/>
          <w:sz w:val="24"/>
          <w:szCs w:val="24"/>
        </w:rPr>
      </w:pPr>
    </w:p>
    <w:p w14:paraId="5AAD3CED" w14:textId="77777777" w:rsidR="00F65686" w:rsidRDefault="00F65686" w:rsidP="00804F2E">
      <w:pPr>
        <w:spacing w:after="0" w:line="240" w:lineRule="auto"/>
        <w:rPr>
          <w:rFonts w:ascii="Arial" w:eastAsia="Arial" w:hAnsi="Arial" w:cs="Arial"/>
          <w:b/>
          <w:color w:val="000000"/>
          <w:sz w:val="24"/>
          <w:szCs w:val="24"/>
        </w:rPr>
      </w:pPr>
    </w:p>
    <w:p w14:paraId="1A19013D" w14:textId="29C7379D" w:rsidR="00804F2E" w:rsidRDefault="00804F2E" w:rsidP="00804F2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Wednesday, 14 October 2026</w:t>
      </w:r>
    </w:p>
    <w:p w14:paraId="0000002A" w14:textId="4C51389B"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38F812F" w14:textId="77777777" w:rsidR="00804F2E" w:rsidRDefault="00804F2E" w:rsidP="00804F2E">
      <w:pPr>
        <w:numPr>
          <w:ilvl w:val="0"/>
          <w:numId w:val="5"/>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General Sessions</w:t>
      </w:r>
    </w:p>
    <w:p w14:paraId="035BADE9" w14:textId="77777777" w:rsidR="00804F2E" w:rsidRDefault="00804F2E" w:rsidP="00804F2E">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highlight w:val="white"/>
        </w:rPr>
        <w:t>Open to all conference attendees; expect a day full of presentations on core categories of record keeping; wildlife permits and legislation; animal transport; records and collection management; and conservation.</w:t>
      </w:r>
    </w:p>
    <w:p w14:paraId="5A269906" w14:textId="77777777" w:rsidR="00804F2E" w:rsidRDefault="00804F2E">
      <w:pPr>
        <w:spacing w:after="0" w:line="240" w:lineRule="auto"/>
        <w:rPr>
          <w:rFonts w:ascii="Times New Roman" w:eastAsia="Times New Roman" w:hAnsi="Times New Roman" w:cs="Times New Roman"/>
          <w:sz w:val="24"/>
          <w:szCs w:val="24"/>
        </w:rPr>
      </w:pPr>
    </w:p>
    <w:p w14:paraId="15C9710B" w14:textId="6199C21B" w:rsidR="00804F2E" w:rsidRDefault="00804F2E" w:rsidP="00804F2E">
      <w:pPr>
        <w:numPr>
          <w:ilvl w:val="0"/>
          <w:numId w:val="2"/>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Optional Event</w:t>
      </w:r>
    </w:p>
    <w:p w14:paraId="69C41587" w14:textId="7AB8801F" w:rsidR="00804F2E" w:rsidRDefault="00871621" w:rsidP="00804F2E">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highlight w:val="white"/>
        </w:rPr>
        <w:t>Open to all conference attendees and guests</w:t>
      </w:r>
      <w:r>
        <w:rPr>
          <w:rFonts w:ascii="Arial" w:eastAsia="Arial" w:hAnsi="Arial" w:cs="Arial"/>
          <w:color w:val="4472C4"/>
          <w:sz w:val="24"/>
          <w:szCs w:val="24"/>
        </w:rPr>
        <w:t xml:space="preserve">, </w:t>
      </w:r>
      <w:r w:rsidR="00804F2E" w:rsidRPr="00804F2E">
        <w:rPr>
          <w:rFonts w:ascii="Arial" w:eastAsia="Arial" w:hAnsi="Arial" w:cs="Arial"/>
          <w:color w:val="4472C4"/>
          <w:sz w:val="24"/>
          <w:szCs w:val="24"/>
          <w:highlight w:val="white"/>
        </w:rPr>
        <w:t>unwind with an optional visit to the Duquesne Incline for scenic views of the city and a relaxed networking opportunity.</w:t>
      </w:r>
      <w:r w:rsidR="00804F2E">
        <w:rPr>
          <w:rFonts w:ascii="Arial" w:eastAsia="Arial" w:hAnsi="Arial" w:cs="Arial"/>
          <w:color w:val="4472C4"/>
          <w:sz w:val="24"/>
          <w:szCs w:val="24"/>
        </w:rPr>
        <w:t xml:space="preserve"> </w:t>
      </w:r>
      <w:r w:rsidR="00804F2E">
        <w:rPr>
          <w:rFonts w:ascii="Arial" w:eastAsia="Arial" w:hAnsi="Arial" w:cs="Arial"/>
          <w:b/>
          <w:color w:val="4472C4"/>
          <w:sz w:val="24"/>
          <w:szCs w:val="24"/>
        </w:rPr>
        <w:t xml:space="preserve">Keep in mind this is an additional cost outside the </w:t>
      </w:r>
      <w:r w:rsidR="00D31160">
        <w:rPr>
          <w:rFonts w:ascii="Arial" w:eastAsia="Arial" w:hAnsi="Arial" w:cs="Arial"/>
          <w:b/>
          <w:color w:val="4472C4"/>
          <w:sz w:val="24"/>
          <w:szCs w:val="24"/>
        </w:rPr>
        <w:t>Full Registration</w:t>
      </w:r>
      <w:r w:rsidR="00804F2E">
        <w:rPr>
          <w:rFonts w:ascii="Arial" w:eastAsia="Arial" w:hAnsi="Arial" w:cs="Arial"/>
          <w:b/>
          <w:color w:val="4472C4"/>
          <w:sz w:val="24"/>
          <w:szCs w:val="24"/>
        </w:rPr>
        <w:t xml:space="preserve"> fee. </w:t>
      </w:r>
    </w:p>
    <w:p w14:paraId="0000002D" w14:textId="227AD248" w:rsidR="0036462F" w:rsidRDefault="00000000" w:rsidP="00804F2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30" w14:textId="77777777" w:rsidR="0036462F" w:rsidRDefault="0036462F">
      <w:pPr>
        <w:spacing w:after="0" w:line="240" w:lineRule="auto"/>
        <w:rPr>
          <w:rFonts w:ascii="Times New Roman" w:eastAsia="Times New Roman" w:hAnsi="Times New Roman" w:cs="Times New Roman"/>
          <w:sz w:val="24"/>
          <w:szCs w:val="24"/>
        </w:rPr>
      </w:pPr>
    </w:p>
    <w:p w14:paraId="27FA7368" w14:textId="3D338FD9" w:rsidR="00804F2E" w:rsidRDefault="00804F2E" w:rsidP="00804F2E">
      <w:pPr>
        <w:spacing w:after="0" w:line="240" w:lineRule="auto"/>
        <w:rPr>
          <w:rFonts w:ascii="Arial" w:eastAsia="Arial" w:hAnsi="Arial" w:cs="Arial"/>
          <w:b/>
          <w:color w:val="000000"/>
          <w:sz w:val="24"/>
          <w:szCs w:val="24"/>
        </w:rPr>
      </w:pPr>
      <w:r>
        <w:rPr>
          <w:rFonts w:ascii="Arial" w:eastAsia="Arial" w:hAnsi="Arial" w:cs="Arial"/>
          <w:b/>
          <w:color w:val="000000"/>
          <w:sz w:val="24"/>
          <w:szCs w:val="24"/>
        </w:rPr>
        <w:t>Thursday, 15 October 2026</w:t>
      </w:r>
    </w:p>
    <w:p w14:paraId="3594F8B6" w14:textId="77777777" w:rsidR="00804F2E" w:rsidRDefault="00804F2E" w:rsidP="00804F2E">
      <w:pPr>
        <w:spacing w:after="0" w:line="240" w:lineRule="auto"/>
        <w:rPr>
          <w:rFonts w:ascii="Arial" w:eastAsia="Arial" w:hAnsi="Arial" w:cs="Arial"/>
          <w:b/>
          <w:color w:val="000000"/>
          <w:sz w:val="24"/>
          <w:szCs w:val="24"/>
        </w:rPr>
      </w:pPr>
    </w:p>
    <w:p w14:paraId="69AE53EC" w14:textId="77777777" w:rsidR="00804F2E" w:rsidRDefault="00804F2E" w:rsidP="00804F2E">
      <w:pPr>
        <w:numPr>
          <w:ilvl w:val="0"/>
          <w:numId w:val="12"/>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ZRA Committee Action Planning (Z-CAP) Workshop</w:t>
      </w:r>
    </w:p>
    <w:p w14:paraId="5FD67DD2" w14:textId="0C09A436" w:rsidR="00804F2E" w:rsidRPr="003512C4" w:rsidRDefault="00804F2E" w:rsidP="003512C4">
      <w:pPr>
        <w:spacing w:after="0" w:line="240" w:lineRule="auto"/>
        <w:ind w:left="1080"/>
        <w:rPr>
          <w:rFonts w:ascii="Arial" w:eastAsia="Arial" w:hAnsi="Arial" w:cs="Arial"/>
          <w:color w:val="4472C4"/>
          <w:sz w:val="24"/>
          <w:szCs w:val="24"/>
        </w:rPr>
      </w:pPr>
      <w:r>
        <w:rPr>
          <w:rFonts w:ascii="Arial" w:eastAsia="Arial" w:hAnsi="Arial" w:cs="Arial"/>
          <w:color w:val="4472C4"/>
          <w:sz w:val="24"/>
          <w:szCs w:val="24"/>
        </w:rPr>
        <w:t xml:space="preserve">This meeting is required for Committee Leadership but </w:t>
      </w:r>
      <w:r w:rsidRPr="00804F2E">
        <w:rPr>
          <w:rFonts w:ascii="Arial" w:eastAsia="Arial" w:hAnsi="Arial" w:cs="Arial"/>
          <w:b/>
          <w:bCs/>
          <w:color w:val="4472C4"/>
          <w:sz w:val="24"/>
          <w:szCs w:val="24"/>
        </w:rPr>
        <w:t>open to all ZRA members</w:t>
      </w:r>
      <w:r>
        <w:rPr>
          <w:rFonts w:ascii="Arial" w:eastAsia="Arial" w:hAnsi="Arial" w:cs="Arial"/>
          <w:color w:val="4472C4"/>
          <w:sz w:val="24"/>
          <w:szCs w:val="24"/>
        </w:rPr>
        <w:t xml:space="preserve">. </w:t>
      </w:r>
      <w:r w:rsidR="00BC3851" w:rsidRPr="00BC3851">
        <w:rPr>
          <w:rFonts w:ascii="Arial" w:eastAsia="Arial" w:hAnsi="Arial" w:cs="Arial"/>
          <w:color w:val="4472C4"/>
          <w:sz w:val="24"/>
          <w:szCs w:val="24"/>
        </w:rPr>
        <w:t xml:space="preserve">We encourage all members to attend, especially </w:t>
      </w:r>
      <w:r w:rsidR="00BC3851" w:rsidRPr="0012688B">
        <w:rPr>
          <w:rFonts w:ascii="Arial" w:eastAsia="Arial" w:hAnsi="Arial" w:cs="Arial"/>
          <w:b/>
          <w:bCs/>
          <w:color w:val="4472C4"/>
          <w:sz w:val="24"/>
          <w:szCs w:val="24"/>
        </w:rPr>
        <w:t>NEW</w:t>
      </w:r>
      <w:r w:rsidR="00BC3851" w:rsidRPr="00BC3851">
        <w:rPr>
          <w:rFonts w:ascii="Arial" w:eastAsia="Arial" w:hAnsi="Arial" w:cs="Arial"/>
          <w:color w:val="4472C4"/>
          <w:sz w:val="24"/>
          <w:szCs w:val="24"/>
        </w:rPr>
        <w:t xml:space="preserve"> members, to learn about the Association's ongoing projects and committees. </w:t>
      </w:r>
      <w:r>
        <w:rPr>
          <w:rFonts w:ascii="Arial" w:eastAsia="Arial" w:hAnsi="Arial" w:cs="Arial"/>
          <w:color w:val="4472C4"/>
          <w:sz w:val="24"/>
          <w:szCs w:val="24"/>
        </w:rPr>
        <w:t>Expect to hear updates from the Board and each Committee. Attendees of this meeting will have the opportunity to participate in planning for next year. This is where you learn about the committees and what you might want to participate with as a member.  </w:t>
      </w:r>
    </w:p>
    <w:p w14:paraId="42A5C026" w14:textId="77777777" w:rsidR="00804F2E" w:rsidRDefault="00804F2E" w:rsidP="00804F2E">
      <w:pPr>
        <w:spacing w:after="0" w:line="240" w:lineRule="auto"/>
        <w:ind w:left="1080"/>
        <w:rPr>
          <w:rFonts w:ascii="Times New Roman" w:eastAsia="Times New Roman" w:hAnsi="Times New Roman" w:cs="Times New Roman"/>
          <w:sz w:val="24"/>
          <w:szCs w:val="24"/>
        </w:rPr>
      </w:pPr>
      <w:r>
        <w:rPr>
          <w:rFonts w:ascii="Arial" w:eastAsia="Arial" w:hAnsi="Arial" w:cs="Arial"/>
          <w:i/>
          <w:color w:val="000000"/>
          <w:sz w:val="24"/>
          <w:szCs w:val="24"/>
        </w:rPr>
        <w:tab/>
      </w:r>
    </w:p>
    <w:p w14:paraId="00000032" w14:textId="6BC949FE" w:rsidR="0036462F" w:rsidRDefault="0036462F">
      <w:pPr>
        <w:spacing w:after="0" w:line="240" w:lineRule="auto"/>
        <w:rPr>
          <w:rFonts w:ascii="Times New Roman" w:eastAsia="Times New Roman" w:hAnsi="Times New Roman" w:cs="Times New Roman"/>
          <w:sz w:val="24"/>
          <w:szCs w:val="24"/>
        </w:rPr>
      </w:pPr>
    </w:p>
    <w:p w14:paraId="00000033" w14:textId="77777777" w:rsidR="0036462F" w:rsidRDefault="00000000">
      <w:pPr>
        <w:numPr>
          <w:ilvl w:val="0"/>
          <w:numId w:val="4"/>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Business Meeting</w:t>
      </w:r>
    </w:p>
    <w:p w14:paraId="00000034" w14:textId="6EBB269A" w:rsidR="0036462F" w:rsidRDefault="00000000">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rPr>
        <w:t xml:space="preserve">This meeting is open to ZRA Members only.  All Members are encouraged to participate. We ask that all Professional Members make it a priority to attend the business meeting. Important decisions affecting all ZRA members are discussed and voted on (if necessary) at this time. Please </w:t>
      </w:r>
      <w:r w:rsidR="00D31160">
        <w:rPr>
          <w:rFonts w:ascii="Arial" w:eastAsia="Arial" w:hAnsi="Arial" w:cs="Arial"/>
          <w:color w:val="4472C4"/>
          <w:sz w:val="24"/>
          <w:szCs w:val="24"/>
        </w:rPr>
        <w:t>note,</w:t>
      </w:r>
      <w:r>
        <w:rPr>
          <w:rFonts w:ascii="Arial" w:eastAsia="Arial" w:hAnsi="Arial" w:cs="Arial"/>
          <w:color w:val="4472C4"/>
          <w:sz w:val="24"/>
          <w:szCs w:val="24"/>
        </w:rPr>
        <w:t xml:space="preserve"> only Professional Members can vote on ZRA business.</w:t>
      </w:r>
    </w:p>
    <w:p w14:paraId="00000035" w14:textId="77777777"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1BD2F2E" w14:textId="77777777" w:rsidR="00804F2E" w:rsidRDefault="00804F2E" w:rsidP="00804F2E">
      <w:pPr>
        <w:numPr>
          <w:ilvl w:val="0"/>
          <w:numId w:val="2"/>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Zoo Day</w:t>
      </w:r>
    </w:p>
    <w:p w14:paraId="07C363C8" w14:textId="47F59140" w:rsidR="00804F2E" w:rsidRDefault="00C076A7" w:rsidP="00350A56">
      <w:pPr>
        <w:spacing w:after="0" w:line="240" w:lineRule="auto"/>
        <w:ind w:left="1080"/>
        <w:rPr>
          <w:rFonts w:ascii="Arial" w:eastAsia="Arial" w:hAnsi="Arial" w:cs="Arial"/>
          <w:b/>
          <w:bCs/>
          <w:color w:val="4472C4"/>
          <w:sz w:val="24"/>
          <w:szCs w:val="24"/>
        </w:rPr>
      </w:pPr>
      <w:r>
        <w:rPr>
          <w:rFonts w:ascii="Arial" w:eastAsia="Arial" w:hAnsi="Arial" w:cs="Arial"/>
          <w:color w:val="4472C4"/>
          <w:sz w:val="24"/>
          <w:szCs w:val="24"/>
          <w:highlight w:val="white"/>
        </w:rPr>
        <w:t xml:space="preserve">Open to all conference attendees and guests. </w:t>
      </w:r>
      <w:r w:rsidR="0012688B" w:rsidRPr="0012688B">
        <w:rPr>
          <w:rFonts w:ascii="Arial" w:eastAsia="Arial" w:hAnsi="Arial" w:cs="Arial"/>
          <w:color w:val="4472C4"/>
          <w:sz w:val="24"/>
          <w:szCs w:val="24"/>
          <w:highlight w:val="white"/>
        </w:rPr>
        <w:t>Spend a full day immersed in wildlife, conservation, and connection at the Pittsburgh Zoo &amp; Aquarium during one of the most anticipated experiences of the 2026 ZRA Annual Conference</w:t>
      </w:r>
      <w:r w:rsidR="005F7086">
        <w:rPr>
          <w:rFonts w:ascii="Arial" w:eastAsia="Arial" w:hAnsi="Arial" w:cs="Arial"/>
          <w:color w:val="4472C4"/>
          <w:sz w:val="24"/>
          <w:szCs w:val="24"/>
          <w:highlight w:val="white"/>
        </w:rPr>
        <w:t xml:space="preserve"> where you will be able to s</w:t>
      </w:r>
      <w:r w:rsidR="00804F2E">
        <w:rPr>
          <w:rFonts w:ascii="Arial" w:eastAsia="Arial" w:hAnsi="Arial" w:cs="Arial"/>
          <w:color w:val="4472C4"/>
          <w:sz w:val="24"/>
          <w:szCs w:val="24"/>
          <w:highlight w:val="white"/>
        </w:rPr>
        <w:t>ee their grounds, go behind-the-scenes and enjoy lunch and dinner at the zoo. </w:t>
      </w:r>
      <w:r w:rsidR="00350A56" w:rsidRPr="00350A56">
        <w:rPr>
          <w:rFonts w:ascii="Arial" w:eastAsia="Arial" w:hAnsi="Arial" w:cs="Arial"/>
          <w:b/>
          <w:bCs/>
          <w:color w:val="4472C4"/>
          <w:sz w:val="24"/>
          <w:szCs w:val="24"/>
          <w:highlight w:val="white"/>
        </w:rPr>
        <w:t>Included with Full Registration; otherwise, a fee applies</w:t>
      </w:r>
      <w:r w:rsidR="00350A56">
        <w:rPr>
          <w:rFonts w:ascii="Arial" w:eastAsia="Arial" w:hAnsi="Arial" w:cs="Arial"/>
          <w:b/>
          <w:bCs/>
          <w:color w:val="4472C4"/>
          <w:sz w:val="24"/>
          <w:szCs w:val="24"/>
        </w:rPr>
        <w:t>.</w:t>
      </w:r>
    </w:p>
    <w:p w14:paraId="2D87A5EF" w14:textId="77777777" w:rsidR="00350A56" w:rsidRDefault="00350A56" w:rsidP="00350A56">
      <w:pPr>
        <w:spacing w:after="0" w:line="240" w:lineRule="auto"/>
        <w:ind w:left="1080"/>
        <w:rPr>
          <w:rFonts w:ascii="Times New Roman" w:eastAsia="Times New Roman" w:hAnsi="Times New Roman" w:cs="Times New Roman"/>
          <w:sz w:val="24"/>
          <w:szCs w:val="24"/>
        </w:rPr>
      </w:pPr>
    </w:p>
    <w:p w14:paraId="00000039" w14:textId="69FD4910" w:rsidR="0036462F" w:rsidRDefault="00804F2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Friday, 16 October 2026</w:t>
      </w:r>
    </w:p>
    <w:p w14:paraId="0000003A" w14:textId="77777777" w:rsidR="003646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3B" w14:textId="77777777" w:rsidR="0036462F" w:rsidRDefault="00000000">
      <w:pPr>
        <w:numPr>
          <w:ilvl w:val="0"/>
          <w:numId w:val="6"/>
        </w:numPr>
        <w:spacing w:after="0" w:line="240" w:lineRule="auto"/>
        <w:ind w:left="1080"/>
        <w:rPr>
          <w:rFonts w:ascii="Arial" w:eastAsia="Arial" w:hAnsi="Arial" w:cs="Arial"/>
          <w:b/>
          <w:color w:val="000000"/>
          <w:sz w:val="24"/>
          <w:szCs w:val="24"/>
        </w:rPr>
      </w:pPr>
      <w:r>
        <w:rPr>
          <w:rFonts w:ascii="Arial" w:eastAsia="Arial" w:hAnsi="Arial" w:cs="Arial"/>
          <w:b/>
          <w:color w:val="000000"/>
          <w:sz w:val="24"/>
          <w:szCs w:val="24"/>
          <w:u w:val="single"/>
        </w:rPr>
        <w:t>Post Trip</w:t>
      </w:r>
    </w:p>
    <w:p w14:paraId="0000003C" w14:textId="486F5A30" w:rsidR="0036462F" w:rsidRDefault="00000000">
      <w:pPr>
        <w:spacing w:after="0" w:line="240" w:lineRule="auto"/>
        <w:ind w:left="1080"/>
        <w:rPr>
          <w:rFonts w:ascii="Times New Roman" w:eastAsia="Times New Roman" w:hAnsi="Times New Roman" w:cs="Times New Roman"/>
          <w:sz w:val="24"/>
          <w:szCs w:val="24"/>
        </w:rPr>
      </w:pPr>
      <w:r>
        <w:rPr>
          <w:rFonts w:ascii="Arial" w:eastAsia="Arial" w:hAnsi="Arial" w:cs="Arial"/>
          <w:color w:val="4472C4"/>
          <w:sz w:val="24"/>
          <w:szCs w:val="24"/>
        </w:rPr>
        <w:t xml:space="preserve">Open to all conference attendees and any of their guests. </w:t>
      </w:r>
      <w:r w:rsidR="00804F2E" w:rsidRPr="00804F2E">
        <w:rPr>
          <w:rFonts w:ascii="Arial" w:eastAsia="Arial" w:hAnsi="Arial" w:cs="Arial"/>
          <w:color w:val="4472C4"/>
          <w:sz w:val="24"/>
          <w:szCs w:val="24"/>
        </w:rPr>
        <w:t>Wrap up the week with a guided city experience featuring Phipps Conservatory and Botanical Gardens, a ride with Molly's Trolleys Pittsburgh, and time in the Strip District for shopping and local flavor. Transportation and admissions are included.</w:t>
      </w:r>
      <w:r w:rsidR="00804F2E">
        <w:rPr>
          <w:rFonts w:ascii="Arial" w:eastAsia="Arial" w:hAnsi="Arial" w:cs="Arial"/>
          <w:color w:val="4472C4"/>
          <w:sz w:val="24"/>
          <w:szCs w:val="24"/>
        </w:rPr>
        <w:t xml:space="preserve"> </w:t>
      </w:r>
      <w:r>
        <w:rPr>
          <w:rFonts w:ascii="Arial" w:eastAsia="Arial" w:hAnsi="Arial" w:cs="Arial"/>
          <w:b/>
          <w:color w:val="4472C4"/>
          <w:sz w:val="24"/>
          <w:szCs w:val="24"/>
        </w:rPr>
        <w:t xml:space="preserve">Keep in mind this is an additional cost outside the </w:t>
      </w:r>
      <w:r w:rsidR="00D31160">
        <w:rPr>
          <w:rFonts w:ascii="Arial" w:eastAsia="Arial" w:hAnsi="Arial" w:cs="Arial"/>
          <w:b/>
          <w:color w:val="4472C4"/>
          <w:sz w:val="24"/>
          <w:szCs w:val="24"/>
        </w:rPr>
        <w:t>Full Registration</w:t>
      </w:r>
      <w:r>
        <w:rPr>
          <w:rFonts w:ascii="Arial" w:eastAsia="Arial" w:hAnsi="Arial" w:cs="Arial"/>
          <w:b/>
          <w:color w:val="4472C4"/>
          <w:sz w:val="24"/>
          <w:szCs w:val="24"/>
        </w:rPr>
        <w:t xml:space="preserve"> fee. </w:t>
      </w:r>
    </w:p>
    <w:p w14:paraId="00000044" w14:textId="77777777" w:rsidR="0036462F" w:rsidRDefault="0036462F">
      <w:pPr>
        <w:spacing w:after="0" w:line="240" w:lineRule="auto"/>
        <w:ind w:left="1080"/>
        <w:rPr>
          <w:rFonts w:ascii="Arial" w:eastAsia="Arial" w:hAnsi="Arial" w:cs="Arial"/>
          <w:color w:val="4472C4"/>
          <w:sz w:val="24"/>
          <w:szCs w:val="24"/>
        </w:rPr>
      </w:pPr>
    </w:p>
    <w:sectPr w:rsidR="0036462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247CB9-C72F-46F5-93CF-C6F95BE09EC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0C0DCD7-8C2F-433F-9604-8EA22DA941AC}"/>
    <w:embedBold r:id="rId3" w:fontKey="{6F354219-81F9-421B-A835-CD2273CC8128}"/>
    <w:embedItalic r:id="rId4" w:fontKey="{8160E4A3-9D45-4C60-B929-181B628BB422}"/>
  </w:font>
  <w:font w:name="Calibri Light">
    <w:panose1 w:val="020F0302020204030204"/>
    <w:charset w:val="00"/>
    <w:family w:val="swiss"/>
    <w:pitch w:val="variable"/>
    <w:sig w:usb0="E4002EFF" w:usb1="C200247B" w:usb2="00000009" w:usb3="00000000" w:csb0="000001FF" w:csb1="00000000"/>
    <w:embedRegular r:id="rId5" w:fontKey="{229EB999-2FD3-42C3-BED3-1DFF908AB945}"/>
    <w:embedBold r:id="rId6" w:fontKey="{3483CAF4-8FA2-4C72-B65D-0C285663B1D5}"/>
    <w:embedItalic r:id="rId7" w:fontKey="{E7B24E2D-AA45-4F73-ADCE-5F7CE8647EBE}"/>
    <w:embedBoldItalic r:id="rId8" w:fontKey="{9C87F350-3C39-4043-BCFC-F4BD483C5D7F}"/>
  </w:font>
  <w:font w:name="Tahoma">
    <w:panose1 w:val="020B0604030504040204"/>
    <w:charset w:val="00"/>
    <w:family w:val="swiss"/>
    <w:pitch w:val="variable"/>
    <w:sig w:usb0="E1002EFF" w:usb1="C000605B" w:usb2="00000029" w:usb3="00000000" w:csb0="000101FF" w:csb1="00000000"/>
    <w:embedRegular r:id="rId9" w:fontKey="{C648757F-3670-4969-B762-7815E6A5CAE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DB5"/>
    <w:multiLevelType w:val="multilevel"/>
    <w:tmpl w:val="F6885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387877"/>
    <w:multiLevelType w:val="hybridMultilevel"/>
    <w:tmpl w:val="790887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106044"/>
    <w:multiLevelType w:val="multilevel"/>
    <w:tmpl w:val="B52AA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2A2FC4"/>
    <w:multiLevelType w:val="hybridMultilevel"/>
    <w:tmpl w:val="79BA5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536B8F"/>
    <w:multiLevelType w:val="multilevel"/>
    <w:tmpl w:val="45E4C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F232B96"/>
    <w:multiLevelType w:val="multilevel"/>
    <w:tmpl w:val="B6080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F47B57"/>
    <w:multiLevelType w:val="hybridMultilevel"/>
    <w:tmpl w:val="1750D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6413B5"/>
    <w:multiLevelType w:val="multilevel"/>
    <w:tmpl w:val="5BA07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D20840"/>
    <w:multiLevelType w:val="multilevel"/>
    <w:tmpl w:val="61C41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581EDD"/>
    <w:multiLevelType w:val="multilevel"/>
    <w:tmpl w:val="7CB24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C874BD1"/>
    <w:multiLevelType w:val="multilevel"/>
    <w:tmpl w:val="B65C8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FAF45AD"/>
    <w:multiLevelType w:val="multilevel"/>
    <w:tmpl w:val="6D364D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60D0BD7"/>
    <w:multiLevelType w:val="multilevel"/>
    <w:tmpl w:val="AED24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0D0E7B"/>
    <w:multiLevelType w:val="multilevel"/>
    <w:tmpl w:val="70889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A2567A"/>
    <w:multiLevelType w:val="multilevel"/>
    <w:tmpl w:val="7E54F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43471C1"/>
    <w:multiLevelType w:val="multilevel"/>
    <w:tmpl w:val="87F67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A756244"/>
    <w:multiLevelType w:val="multilevel"/>
    <w:tmpl w:val="0A1E6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10352387">
    <w:abstractNumId w:val="14"/>
  </w:num>
  <w:num w:numId="2" w16cid:durableId="101077041">
    <w:abstractNumId w:val="9"/>
  </w:num>
  <w:num w:numId="3" w16cid:durableId="2036999508">
    <w:abstractNumId w:val="11"/>
  </w:num>
  <w:num w:numId="4" w16cid:durableId="1312638620">
    <w:abstractNumId w:val="2"/>
  </w:num>
  <w:num w:numId="5" w16cid:durableId="1171988843">
    <w:abstractNumId w:val="7"/>
  </w:num>
  <w:num w:numId="6" w16cid:durableId="1145508532">
    <w:abstractNumId w:val="5"/>
  </w:num>
  <w:num w:numId="7" w16cid:durableId="1294679849">
    <w:abstractNumId w:val="16"/>
  </w:num>
  <w:num w:numId="8" w16cid:durableId="332612295">
    <w:abstractNumId w:val="15"/>
  </w:num>
  <w:num w:numId="9" w16cid:durableId="2120180791">
    <w:abstractNumId w:val="13"/>
  </w:num>
  <w:num w:numId="10" w16cid:durableId="7755178">
    <w:abstractNumId w:val="10"/>
  </w:num>
  <w:num w:numId="11" w16cid:durableId="1925845137">
    <w:abstractNumId w:val="0"/>
  </w:num>
  <w:num w:numId="12" w16cid:durableId="529879548">
    <w:abstractNumId w:val="4"/>
  </w:num>
  <w:num w:numId="13" w16cid:durableId="1190754217">
    <w:abstractNumId w:val="12"/>
  </w:num>
  <w:num w:numId="14" w16cid:durableId="2086998846">
    <w:abstractNumId w:val="8"/>
  </w:num>
  <w:num w:numId="15" w16cid:durableId="416361882">
    <w:abstractNumId w:val="6"/>
  </w:num>
  <w:num w:numId="16" w16cid:durableId="1226333840">
    <w:abstractNumId w:val="1"/>
  </w:num>
  <w:num w:numId="17" w16cid:durableId="321348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62F"/>
    <w:rsid w:val="000E627E"/>
    <w:rsid w:val="000F75F6"/>
    <w:rsid w:val="0012688B"/>
    <w:rsid w:val="001408B1"/>
    <w:rsid w:val="001F497A"/>
    <w:rsid w:val="00247EFF"/>
    <w:rsid w:val="002B58D5"/>
    <w:rsid w:val="00350A56"/>
    <w:rsid w:val="003512C4"/>
    <w:rsid w:val="0036462F"/>
    <w:rsid w:val="00373871"/>
    <w:rsid w:val="004A2B08"/>
    <w:rsid w:val="004B37B9"/>
    <w:rsid w:val="005F7086"/>
    <w:rsid w:val="006003C4"/>
    <w:rsid w:val="0076509B"/>
    <w:rsid w:val="00804F2E"/>
    <w:rsid w:val="00871621"/>
    <w:rsid w:val="00937B42"/>
    <w:rsid w:val="00974ED8"/>
    <w:rsid w:val="00AA350D"/>
    <w:rsid w:val="00AD3928"/>
    <w:rsid w:val="00BC3851"/>
    <w:rsid w:val="00BF31BB"/>
    <w:rsid w:val="00C076A7"/>
    <w:rsid w:val="00D31160"/>
    <w:rsid w:val="00E63C63"/>
    <w:rsid w:val="00EB55BE"/>
    <w:rsid w:val="00F535FE"/>
    <w:rsid w:val="00F65686"/>
    <w:rsid w:val="00FD368B"/>
    <w:rsid w:val="00FF5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EE43"/>
  <w15:docId w15:val="{E089E798-5C72-4F58-83AF-6DFBEAE57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pPr>
      <w:ind w:left="86"/>
    </w:pPr>
    <w:rPr>
      <w:i/>
      <w:color w:val="5B9BD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DC3D13"/>
    <w:rPr>
      <w:color w:val="954F72" w:themeColor="followedHyperlink"/>
      <w:u w:val="single"/>
    </w:rPr>
  </w:style>
  <w:style w:type="paragraph" w:styleId="ListParagraph">
    <w:name w:val="List Paragraph"/>
    <w:basedOn w:val="Normal"/>
    <w:uiPriority w:val="99"/>
    <w:rsid w:val="000C2CA6"/>
    <w:pPr>
      <w:ind w:left="720"/>
      <w:contextualSpacing/>
    </w:pPr>
  </w:style>
  <w:style w:type="character" w:styleId="CommentReference">
    <w:name w:val="annotation reference"/>
    <w:basedOn w:val="DefaultParagraphFont"/>
    <w:uiPriority w:val="99"/>
    <w:semiHidden/>
    <w:unhideWhenUsed/>
    <w:rsid w:val="007B39D9"/>
    <w:rPr>
      <w:sz w:val="16"/>
      <w:szCs w:val="16"/>
    </w:rPr>
  </w:style>
  <w:style w:type="paragraph" w:styleId="CommentText">
    <w:name w:val="annotation text"/>
    <w:basedOn w:val="Normal"/>
    <w:link w:val="CommentTextChar"/>
    <w:uiPriority w:val="99"/>
    <w:semiHidden/>
    <w:unhideWhenUsed/>
    <w:rsid w:val="007B39D9"/>
    <w:pPr>
      <w:spacing w:line="240" w:lineRule="auto"/>
    </w:pPr>
    <w:rPr>
      <w:sz w:val="20"/>
      <w:szCs w:val="20"/>
    </w:rPr>
  </w:style>
  <w:style w:type="character" w:customStyle="1" w:styleId="CommentTextChar">
    <w:name w:val="Comment Text Char"/>
    <w:basedOn w:val="DefaultParagraphFont"/>
    <w:link w:val="CommentText"/>
    <w:uiPriority w:val="99"/>
    <w:semiHidden/>
    <w:rsid w:val="007B39D9"/>
    <w:rPr>
      <w:sz w:val="20"/>
      <w:szCs w:val="20"/>
    </w:rPr>
  </w:style>
  <w:style w:type="paragraph" w:styleId="CommentSubject">
    <w:name w:val="annotation subject"/>
    <w:basedOn w:val="CommentText"/>
    <w:next w:val="CommentText"/>
    <w:link w:val="CommentSubjectChar"/>
    <w:uiPriority w:val="99"/>
    <w:semiHidden/>
    <w:unhideWhenUsed/>
    <w:rsid w:val="007B39D9"/>
    <w:rPr>
      <w:b/>
      <w:bCs/>
    </w:rPr>
  </w:style>
  <w:style w:type="character" w:customStyle="1" w:styleId="CommentSubjectChar">
    <w:name w:val="Comment Subject Char"/>
    <w:basedOn w:val="CommentTextChar"/>
    <w:link w:val="CommentSubject"/>
    <w:uiPriority w:val="99"/>
    <w:semiHidden/>
    <w:rsid w:val="007B39D9"/>
    <w:rPr>
      <w:b/>
      <w:bCs/>
      <w:sz w:val="20"/>
      <w:szCs w:val="20"/>
    </w:rPr>
  </w:style>
  <w:style w:type="paragraph" w:styleId="BalloonText">
    <w:name w:val="Balloon Text"/>
    <w:basedOn w:val="Normal"/>
    <w:link w:val="BalloonTextChar"/>
    <w:uiPriority w:val="99"/>
    <w:semiHidden/>
    <w:unhideWhenUsed/>
    <w:rsid w:val="007B3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D9"/>
    <w:rPr>
      <w:rFonts w:ascii="Tahoma" w:hAnsi="Tahoma" w:cs="Tahoma"/>
      <w:sz w:val="16"/>
      <w:szCs w:val="16"/>
    </w:rPr>
  </w:style>
  <w:style w:type="character" w:customStyle="1" w:styleId="mark4167w0tr2">
    <w:name w:val="mark4167w0tr2"/>
    <w:basedOn w:val="DefaultParagraphFont"/>
    <w:rsid w:val="00E64C0B"/>
  </w:style>
  <w:style w:type="character" w:customStyle="1" w:styleId="mark8pf3a5xgj">
    <w:name w:val="mark8pf3a5xgj"/>
    <w:basedOn w:val="DefaultParagraphFont"/>
    <w:rsid w:val="00E64C0B"/>
  </w:style>
  <w:style w:type="paragraph" w:styleId="NormalWeb">
    <w:name w:val="Normal (Web)"/>
    <w:basedOn w:val="Normal"/>
    <w:uiPriority w:val="99"/>
    <w:semiHidden/>
    <w:unhideWhenUsed/>
    <w:rsid w:val="000E627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NVAV8d8EllTD5teV+10XSLkYQ==">CgMxLjA4AHIhMWlnUDZVNThhZVlEREV0ejlmT1EzOVRfUmtCc2Q1WDhj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Roach, Shelly</dc:creator>
  <cp:lastModifiedBy>Watson, Joann</cp:lastModifiedBy>
  <cp:revision>24</cp:revision>
  <dcterms:created xsi:type="dcterms:W3CDTF">2022-04-06T16:52:00Z</dcterms:created>
  <dcterms:modified xsi:type="dcterms:W3CDTF">2026-05-04T15:44:00Z</dcterms:modified>
</cp:coreProperties>
</file>